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A9" w:rsidRPr="001A61A9" w:rsidRDefault="001A61A9" w:rsidP="001A61A9">
      <w:pPr>
        <w:shd w:val="clear" w:color="auto" w:fill="FFFFFF"/>
        <w:spacing w:before="45" w:after="75" w:line="288" w:lineRule="atLeast"/>
        <w:outlineLvl w:val="1"/>
        <w:rPr>
          <w:rFonts w:ascii="Arial" w:eastAsia="Times New Roman" w:hAnsi="Arial" w:cs="Arial"/>
          <w:b/>
          <w:bCs/>
          <w:color w:val="005783"/>
          <w:sz w:val="24"/>
          <w:szCs w:val="24"/>
          <w:lang w:eastAsia="ru-RU"/>
        </w:rPr>
      </w:pPr>
      <w:r w:rsidRPr="001A61A9">
        <w:rPr>
          <w:rFonts w:ascii="Arial" w:eastAsia="Times New Roman" w:hAnsi="Arial" w:cs="Arial"/>
          <w:b/>
          <w:bCs/>
          <w:color w:val="005783"/>
          <w:sz w:val="24"/>
          <w:szCs w:val="24"/>
          <w:lang w:eastAsia="ru-RU"/>
        </w:rPr>
        <w:t>Па</w:t>
      </w:r>
      <w:r>
        <w:rPr>
          <w:rFonts w:ascii="Arial" w:eastAsia="Times New Roman" w:hAnsi="Arial" w:cs="Arial"/>
          <w:b/>
          <w:bCs/>
          <w:color w:val="005783"/>
          <w:sz w:val="24"/>
          <w:szCs w:val="24"/>
          <w:lang w:eastAsia="ru-RU"/>
        </w:rPr>
        <w:t>мятка по противодействию и проф</w:t>
      </w:r>
      <w:r w:rsidRPr="001A61A9">
        <w:rPr>
          <w:rFonts w:ascii="Arial" w:eastAsia="Times New Roman" w:hAnsi="Arial" w:cs="Arial"/>
          <w:b/>
          <w:bCs/>
          <w:color w:val="005783"/>
          <w:sz w:val="24"/>
          <w:szCs w:val="24"/>
          <w:lang w:eastAsia="ru-RU"/>
        </w:rPr>
        <w:t>илактике коррупции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Эта памятка, предназначена для всех кто: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считает взятку постыдным, позорным и гнусным преступлением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не хочет стать пособником жуликов и проходимцев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- готов поступиться своими сиюминутными интересами ради того, </w:t>
      </w: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что бы не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плодилось черное племя взяточников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хочет видеть свою страну свободной от засилья воров и коррупционеров.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i/>
          <w:iCs/>
          <w:color w:val="000000"/>
          <w:sz w:val="18"/>
          <w:lang w:eastAsia="ru-RU"/>
        </w:rPr>
        <w:t xml:space="preserve">«Каждый в праве защитить свои права и свободы всеми </w:t>
      </w:r>
      <w:proofErr w:type="gramStart"/>
      <w:r w:rsidRPr="001A61A9">
        <w:rPr>
          <w:rFonts w:ascii="Tahoma" w:eastAsia="Times New Roman" w:hAnsi="Tahoma" w:cs="Tahoma"/>
          <w:i/>
          <w:iCs/>
          <w:color w:val="000000"/>
          <w:sz w:val="18"/>
          <w:lang w:eastAsia="ru-RU"/>
        </w:rPr>
        <w:t>способами</w:t>
      </w:r>
      <w:proofErr w:type="gramEnd"/>
      <w:r w:rsidRPr="001A61A9">
        <w:rPr>
          <w:rFonts w:ascii="Tahoma" w:eastAsia="Times New Roman" w:hAnsi="Tahoma" w:cs="Tahoma"/>
          <w:i/>
          <w:iCs/>
          <w:color w:val="000000"/>
          <w:sz w:val="18"/>
          <w:lang w:eastAsia="ru-RU"/>
        </w:rPr>
        <w:t xml:space="preserve"> не запрещенными законом»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i/>
          <w:iCs/>
          <w:color w:val="000000"/>
          <w:sz w:val="18"/>
          <w:lang w:eastAsia="ru-RU"/>
        </w:rPr>
        <w:t>(Конституция Российской Федерации Статья 45, часть 2)</w:t>
      </w:r>
    </w:p>
    <w:p w:rsidR="001A61A9" w:rsidRPr="001A61A9" w:rsidRDefault="001A61A9" w:rsidP="001A61A9">
      <w:pPr>
        <w:shd w:val="clear" w:color="auto" w:fill="FFFFFF"/>
        <w:spacing w:before="150" w:after="0" w:line="234" w:lineRule="atLeast"/>
        <w:jc w:val="center"/>
        <w:outlineLvl w:val="2"/>
        <w:rPr>
          <w:rFonts w:ascii="Arial" w:eastAsia="Times New Roman" w:hAnsi="Arial" w:cs="Arial"/>
          <w:color w:val="E2341D"/>
          <w:sz w:val="20"/>
          <w:szCs w:val="20"/>
          <w:lang w:eastAsia="ru-RU"/>
        </w:rPr>
      </w:pPr>
      <w:r w:rsidRPr="001A61A9">
        <w:rPr>
          <w:rFonts w:ascii="Arial" w:eastAsia="Times New Roman" w:hAnsi="Arial" w:cs="Arial"/>
          <w:color w:val="E2341D"/>
          <w:sz w:val="20"/>
          <w:szCs w:val="20"/>
          <w:lang w:eastAsia="ru-RU"/>
        </w:rPr>
        <w:t>ЧТО ТАКОЕ ВЗЯТКА?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взяткой, получение взятки (статья 209), и дача взятки (статья 291).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Это две стороны одной преступной медали: если речь идет о взятке, это значит, что есть тот </w:t>
      </w: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кто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получает взятку (взяткополучатель) и тот кто ее дает взятку (взяткодатель).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Получение взятки</w:t>
      </w:r>
      <w:r w:rsidRPr="001A61A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одно из самых опасных должностных преступлений, особенно если оно совершается группой лиц, или сопровождается вымогательством, которое заключатся в получении должностным лицом преимущества и выгод за законные или незаконные действия (бездействие).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Дача взятки</w:t>
      </w:r>
      <w:r w:rsidRPr="001A61A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преступление, направленное на склонение должностного лица к совершению законных или незаконных действий (бездействий) либо представлению получению каких – либо преимуществ в пользу дающего, в том числе за общее покровительство или попустительство по службе</w:t>
      </w:r>
    </w:p>
    <w:p w:rsidR="001A61A9" w:rsidRPr="001A61A9" w:rsidRDefault="001A61A9" w:rsidP="001A61A9">
      <w:pPr>
        <w:shd w:val="clear" w:color="auto" w:fill="FFFFFF"/>
        <w:spacing w:before="150" w:after="0" w:line="234" w:lineRule="atLeast"/>
        <w:jc w:val="center"/>
        <w:outlineLvl w:val="2"/>
        <w:rPr>
          <w:rFonts w:ascii="Arial" w:eastAsia="Times New Roman" w:hAnsi="Arial" w:cs="Arial"/>
          <w:color w:val="E2341D"/>
          <w:sz w:val="20"/>
          <w:szCs w:val="20"/>
          <w:lang w:eastAsia="ru-RU"/>
        </w:rPr>
      </w:pPr>
      <w:r w:rsidRPr="001A61A9">
        <w:rPr>
          <w:rFonts w:ascii="Arial" w:eastAsia="Times New Roman" w:hAnsi="Arial" w:cs="Arial"/>
          <w:color w:val="E2341D"/>
          <w:sz w:val="20"/>
          <w:szCs w:val="20"/>
          <w:lang w:eastAsia="ru-RU"/>
        </w:rPr>
        <w:t>ВЗЯТКОЙ МОГУТ БЫТЬ: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Предметы</w:t>
      </w:r>
      <w:r w:rsidRPr="001A61A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приборы, и другие товары, квартиры, дачи, загородные дома, гаражи, земельные участки и другая недвижимость</w:t>
      </w:r>
      <w:proofErr w:type="gramEnd"/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Услуги и выгоды</w:t>
      </w:r>
      <w:r w:rsidRPr="001A61A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Завуалированная форма взятки 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гонорара за лекции, статьи и книги, преднамеренный проигрыш в карты, «случайный» выигрыш в казино, прощение долга, уменьшение арендной платы, увеличение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процентных ставок по кредиту и т.д.</w:t>
      </w:r>
    </w:p>
    <w:p w:rsidR="001A61A9" w:rsidRPr="001A61A9" w:rsidRDefault="001A61A9" w:rsidP="001A61A9">
      <w:pPr>
        <w:shd w:val="clear" w:color="auto" w:fill="FFFFFF"/>
        <w:spacing w:before="150" w:after="0" w:line="234" w:lineRule="atLeast"/>
        <w:jc w:val="center"/>
        <w:outlineLvl w:val="2"/>
        <w:rPr>
          <w:rFonts w:ascii="Arial" w:eastAsia="Times New Roman" w:hAnsi="Arial" w:cs="Arial"/>
          <w:color w:val="E2341D"/>
          <w:sz w:val="20"/>
          <w:szCs w:val="20"/>
          <w:lang w:eastAsia="ru-RU"/>
        </w:rPr>
      </w:pPr>
      <w:r w:rsidRPr="001A61A9">
        <w:rPr>
          <w:rFonts w:ascii="Arial" w:eastAsia="Times New Roman" w:hAnsi="Arial" w:cs="Arial"/>
          <w:color w:val="E2341D"/>
          <w:sz w:val="20"/>
          <w:szCs w:val="20"/>
          <w:lang w:eastAsia="ru-RU"/>
        </w:rPr>
        <w:t>ЧТО ТАКОЕ ПОДКУП?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A61A9">
        <w:rPr>
          <w:rFonts w:ascii="Tahoma" w:eastAsia="Times New Roman" w:hAnsi="Tahoma" w:cs="Tahoma"/>
          <w:i/>
          <w:iCs/>
          <w:color w:val="000000"/>
          <w:sz w:val="18"/>
          <w:lang w:eastAsia="ru-RU"/>
        </w:rPr>
        <w:t>- 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– в Уголовном кодексе Российской Федерации именуется коммерческим подкупом (статья 204)</w:t>
      </w:r>
      <w:proofErr w:type="gramEnd"/>
    </w:p>
    <w:p w:rsidR="001A61A9" w:rsidRPr="001A61A9" w:rsidRDefault="001A61A9" w:rsidP="001A61A9">
      <w:pPr>
        <w:shd w:val="clear" w:color="auto" w:fill="FFFFFF"/>
        <w:spacing w:before="150" w:after="0" w:line="234" w:lineRule="atLeast"/>
        <w:jc w:val="center"/>
        <w:outlineLvl w:val="2"/>
        <w:rPr>
          <w:rFonts w:ascii="Arial" w:eastAsia="Times New Roman" w:hAnsi="Arial" w:cs="Arial"/>
          <w:color w:val="E2341D"/>
          <w:sz w:val="20"/>
          <w:szCs w:val="20"/>
          <w:lang w:eastAsia="ru-RU"/>
        </w:rPr>
      </w:pPr>
      <w:r w:rsidRPr="001A61A9">
        <w:rPr>
          <w:rFonts w:ascii="Arial" w:eastAsia="Times New Roman" w:hAnsi="Arial" w:cs="Arial"/>
          <w:color w:val="E2341D"/>
          <w:sz w:val="20"/>
          <w:szCs w:val="20"/>
          <w:lang w:eastAsia="ru-RU"/>
        </w:rPr>
        <w:t>НАКАЗАНИЕ ЗА ВЗЯТКУ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i/>
          <w:iCs/>
          <w:color w:val="000000"/>
          <w:sz w:val="18"/>
          <w:lang w:eastAsia="ru-RU"/>
        </w:rPr>
        <w:t>- Получение взятки рассматривается Уголовным кодексом Российской Федерации как более общественно опасное деяние, нежели дача взятки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Получение взятки </w:t>
      </w:r>
      <w:proofErr w:type="gramStart"/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( </w:t>
      </w:r>
      <w:proofErr w:type="gramEnd"/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статья 290):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если преступление совершенно группой лиц по предварительному сговору с вымогательством или в крупном размере (свыше 150 тыс. руб.)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лишение свободы на срок от семи до двенадцати лет со штрафом в размере до одного млн. руб.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преступление совершенно лицом, занимающим государственную должность Российской Федерации, субъекта Российской Федерации, главой органа местного самоуправления – федеральным министром, члена Совета Федерации или депутатом</w:t>
      </w: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осударственно Думы, рядом других высших лиц, главой республики, губернатором, депутатом законодательного собрания, мэром города, главой муниципального образования, судьей и т.д.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лишение свободы на срок от 5 до 10 лет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взятка получена за незаконные действия (бездействие) должностного лица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лишение свободы на срок от 3 до 7 лет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взятка получена за действия, которые входят в служебные полномочия должностного лица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лишение свободы на срок от 5 до 10 лет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Дача взятки (статья 291)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взятка давалась за совершение заведомо незаконных действий (бездействие)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лишение свободы на срок до 8лет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штраф в размере от 100тыс. до 500 тыс. рублей или штраф в размере дохода осужденного от одного года до трех лет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взятка давалась лично или через посредника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лишение свободы на срок до 3 лет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арест на срок 3 до 6 месяцев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испытательные работы на срок от 1 года до 2 лет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A61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- штраф в размере от 200 тыс. рублей или штраф в размере дохода осужденного за период до восемнадцати месяцев</w:t>
      </w:r>
    </w:p>
    <w:p w:rsidR="001A61A9" w:rsidRPr="001A61A9" w:rsidRDefault="001A61A9" w:rsidP="001A61A9">
      <w:pPr>
        <w:shd w:val="clear" w:color="auto" w:fill="FFFFFF"/>
        <w:spacing w:before="150" w:after="0" w:line="234" w:lineRule="atLeast"/>
        <w:jc w:val="center"/>
        <w:outlineLvl w:val="2"/>
        <w:rPr>
          <w:rFonts w:ascii="Arial" w:eastAsia="Times New Roman" w:hAnsi="Arial" w:cs="Arial"/>
          <w:color w:val="E2341D"/>
          <w:sz w:val="20"/>
          <w:szCs w:val="20"/>
          <w:lang w:eastAsia="ru-RU"/>
        </w:rPr>
      </w:pPr>
      <w:r w:rsidRPr="001A61A9">
        <w:rPr>
          <w:rFonts w:ascii="Arial" w:eastAsia="Times New Roman" w:hAnsi="Arial" w:cs="Arial"/>
          <w:color w:val="E2341D"/>
          <w:sz w:val="20"/>
          <w:szCs w:val="20"/>
          <w:lang w:eastAsia="ru-RU"/>
        </w:rPr>
        <w:t>ВЗЯТКА ИЛИ ПОДКУП ЧЕРЕЗ ПОСРЕДНИКА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Взятка нередко берется и дается через посредников – подчиненных сотрудников, индивидуальных предпринимателей, работников посреднически фирм, которые рассматриваются Уголовным кодексом Российской Федерации как пособники преступления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Коммерческий подкуп может осуществляться через посредников – подчиненных сотрудников, партнеров по бизнесу, специально нанятых </w:t>
      </w: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лиц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которые также рассматриваются Уголовным кодексом Российской Федерации как пособники преступления</w:t>
      </w:r>
    </w:p>
    <w:p w:rsidR="001A61A9" w:rsidRPr="001A61A9" w:rsidRDefault="001A61A9" w:rsidP="001A61A9">
      <w:pPr>
        <w:shd w:val="clear" w:color="auto" w:fill="FFFFFF"/>
        <w:spacing w:before="150" w:after="0" w:line="234" w:lineRule="atLeast"/>
        <w:jc w:val="center"/>
        <w:outlineLvl w:val="2"/>
        <w:rPr>
          <w:rFonts w:ascii="Arial" w:eastAsia="Times New Roman" w:hAnsi="Arial" w:cs="Arial"/>
          <w:color w:val="E2341D"/>
          <w:sz w:val="20"/>
          <w:szCs w:val="20"/>
          <w:lang w:eastAsia="ru-RU"/>
        </w:rPr>
      </w:pPr>
      <w:r w:rsidRPr="001A61A9">
        <w:rPr>
          <w:rFonts w:ascii="Arial" w:eastAsia="Times New Roman" w:hAnsi="Arial" w:cs="Arial"/>
          <w:color w:val="E2341D"/>
          <w:sz w:val="20"/>
          <w:szCs w:val="20"/>
          <w:lang w:eastAsia="ru-RU"/>
        </w:rPr>
        <w:t>ВАШИ ДЕЙСТВИЯ В СЛУЧАЕ ВЫМОГАТЕЛЬСТВА ИЛИ ПРОВОКАЦИИ ВЗЯТКИ (ПОДКУПА)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внимательно выслушать и точно запомнить поставленные Вам условия (размеры сумм, наименование товара и характер услуг, сроки и способы передачи взятки, форма коммерческого подкупа, последовательность решения вопросов)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постараться перенести вопрос о времени и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месте о передачи взятки до следующей беседы или, если это невозможно, предложить хорошо знакомое Вам место для следующей встречи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поинтересоваться у собеседника о гарантиях решения вопроса в случае дачи взятки или совершения подкупа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</w:t>
      </w:r>
      <w:proofErr w:type="gramEnd"/>
    </w:p>
    <w:p w:rsidR="001A61A9" w:rsidRPr="001A61A9" w:rsidRDefault="001A61A9" w:rsidP="001A61A9">
      <w:pPr>
        <w:shd w:val="clear" w:color="auto" w:fill="FFFFFF"/>
        <w:spacing w:before="150" w:after="0" w:line="234" w:lineRule="atLeast"/>
        <w:jc w:val="center"/>
        <w:outlineLvl w:val="2"/>
        <w:rPr>
          <w:rFonts w:ascii="Arial" w:eastAsia="Times New Roman" w:hAnsi="Arial" w:cs="Arial"/>
          <w:color w:val="E2341D"/>
          <w:sz w:val="20"/>
          <w:szCs w:val="20"/>
          <w:lang w:eastAsia="ru-RU"/>
        </w:rPr>
      </w:pPr>
      <w:r w:rsidRPr="001A61A9">
        <w:rPr>
          <w:rFonts w:ascii="Arial" w:eastAsia="Times New Roman" w:hAnsi="Arial" w:cs="Arial"/>
          <w:color w:val="E2341D"/>
          <w:sz w:val="20"/>
          <w:szCs w:val="20"/>
          <w:lang w:eastAsia="ru-RU"/>
        </w:rPr>
        <w:t>ЭТО ВАЖНО ЗНАТЬ!</w:t>
      </w:r>
    </w:p>
    <w:p w:rsidR="001A61A9" w:rsidRPr="001A61A9" w:rsidRDefault="001A61A9" w:rsidP="001A61A9">
      <w:pPr>
        <w:shd w:val="clear" w:color="auto" w:fill="FFFFFF"/>
        <w:spacing w:before="180" w:after="180" w:line="24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Устные сообщения и письменные заявления о преступлениях принимаются в правоохранительных органа независимо от места и времени совершения преступления круглосуточно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- В дежурной части органа внутренних дел, приемной прокуратуры Федеральной службы безопасности, таможенного органа или органа </w:t>
      </w:r>
      <w:proofErr w:type="spell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наркоконтроля</w:t>
      </w:r>
      <w:proofErr w:type="spell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Вас обязаны выслушать и принять сообщение в устной или 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письменной форме, при этом Вам следует поинтересоваться фамилией, должность и рабочим телефоном сотрудника, принявшего сообщение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Вы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имеете право получит копию своего заявления с отметкой его регистрации в правоохранительных органе или талон – уведомление, в котором указываются сведения о сотруднике, принявшем сообщение, и его подпись, регистрационный номер, наименование, адрес, телефон правоохранительного органа, дата приема сообщения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</w:t>
      </w: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головно – </w:t>
      </w: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процессуального кодекса Российской Федерации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Вы имеете право выяснить в правоохранительном органе, которому порчено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получений более полной информации по вопросам, затрагивающим Ваши права и законные интересы</w:t>
      </w:r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В случае отказа принять от Вас сообщение (заявление_ о вымогательстве взятки или коммерческого подкупа Вы имеете право обжаловать эти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незаконные действия в вышестоящих инстанциях (районных, областных, республиканскую, федеральных)</w:t>
      </w:r>
      <w:proofErr w:type="gramStart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1A61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 правоохранительных органов и силовых структур)</w:t>
      </w:r>
    </w:p>
    <w:p w:rsidR="009131A1" w:rsidRDefault="009131A1"/>
    <w:sectPr w:rsidR="009131A1" w:rsidSect="0091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1A9"/>
    <w:rsid w:val="00001336"/>
    <w:rsid w:val="00010AED"/>
    <w:rsid w:val="00010C5D"/>
    <w:rsid w:val="00010E81"/>
    <w:rsid w:val="00012EE3"/>
    <w:rsid w:val="00014762"/>
    <w:rsid w:val="00017078"/>
    <w:rsid w:val="000213F0"/>
    <w:rsid w:val="000268DE"/>
    <w:rsid w:val="00026C35"/>
    <w:rsid w:val="000304F6"/>
    <w:rsid w:val="000342A5"/>
    <w:rsid w:val="00034B3F"/>
    <w:rsid w:val="000369E0"/>
    <w:rsid w:val="000379F7"/>
    <w:rsid w:val="00042465"/>
    <w:rsid w:val="00043A14"/>
    <w:rsid w:val="000458BA"/>
    <w:rsid w:val="000461BC"/>
    <w:rsid w:val="000523AD"/>
    <w:rsid w:val="000525B7"/>
    <w:rsid w:val="0005332E"/>
    <w:rsid w:val="000539DD"/>
    <w:rsid w:val="00057696"/>
    <w:rsid w:val="00060492"/>
    <w:rsid w:val="0006190E"/>
    <w:rsid w:val="000630FA"/>
    <w:rsid w:val="000632B1"/>
    <w:rsid w:val="00064960"/>
    <w:rsid w:val="00065ECE"/>
    <w:rsid w:val="00066B3D"/>
    <w:rsid w:val="00072BF4"/>
    <w:rsid w:val="00073472"/>
    <w:rsid w:val="000735AB"/>
    <w:rsid w:val="000740A0"/>
    <w:rsid w:val="000748E2"/>
    <w:rsid w:val="00074D05"/>
    <w:rsid w:val="000750A3"/>
    <w:rsid w:val="00075755"/>
    <w:rsid w:val="00075D45"/>
    <w:rsid w:val="00080C78"/>
    <w:rsid w:val="000810CD"/>
    <w:rsid w:val="0008245C"/>
    <w:rsid w:val="00085E21"/>
    <w:rsid w:val="00090DC7"/>
    <w:rsid w:val="00091142"/>
    <w:rsid w:val="00092697"/>
    <w:rsid w:val="00093A5F"/>
    <w:rsid w:val="000A1740"/>
    <w:rsid w:val="000A17DF"/>
    <w:rsid w:val="000A1F02"/>
    <w:rsid w:val="000A21A2"/>
    <w:rsid w:val="000A2AAC"/>
    <w:rsid w:val="000B4C8C"/>
    <w:rsid w:val="000C322E"/>
    <w:rsid w:val="000C66A7"/>
    <w:rsid w:val="000C6EA0"/>
    <w:rsid w:val="000C73E7"/>
    <w:rsid w:val="000D4D60"/>
    <w:rsid w:val="000D69F5"/>
    <w:rsid w:val="000E1545"/>
    <w:rsid w:val="000E5DD7"/>
    <w:rsid w:val="000E66AB"/>
    <w:rsid w:val="000F08C3"/>
    <w:rsid w:val="000F507D"/>
    <w:rsid w:val="000F53A2"/>
    <w:rsid w:val="000F5BF4"/>
    <w:rsid w:val="00106227"/>
    <w:rsid w:val="00106461"/>
    <w:rsid w:val="001110CF"/>
    <w:rsid w:val="0011231F"/>
    <w:rsid w:val="00112ACE"/>
    <w:rsid w:val="00115FB4"/>
    <w:rsid w:val="001179AE"/>
    <w:rsid w:val="00117A0E"/>
    <w:rsid w:val="00120D6D"/>
    <w:rsid w:val="001224E0"/>
    <w:rsid w:val="00123B72"/>
    <w:rsid w:val="00124023"/>
    <w:rsid w:val="00146940"/>
    <w:rsid w:val="00151B3B"/>
    <w:rsid w:val="0015229B"/>
    <w:rsid w:val="00152A59"/>
    <w:rsid w:val="0015619C"/>
    <w:rsid w:val="00156CF3"/>
    <w:rsid w:val="00160BA0"/>
    <w:rsid w:val="0016261B"/>
    <w:rsid w:val="001634AF"/>
    <w:rsid w:val="00163E09"/>
    <w:rsid w:val="00164DD9"/>
    <w:rsid w:val="001651F5"/>
    <w:rsid w:val="00171CA5"/>
    <w:rsid w:val="00172008"/>
    <w:rsid w:val="0017355C"/>
    <w:rsid w:val="00174F15"/>
    <w:rsid w:val="0017792E"/>
    <w:rsid w:val="0018041D"/>
    <w:rsid w:val="00180914"/>
    <w:rsid w:val="00180E97"/>
    <w:rsid w:val="00182C4A"/>
    <w:rsid w:val="001847F8"/>
    <w:rsid w:val="00186C01"/>
    <w:rsid w:val="0019062F"/>
    <w:rsid w:val="00195D85"/>
    <w:rsid w:val="00196173"/>
    <w:rsid w:val="0019685C"/>
    <w:rsid w:val="001A05EF"/>
    <w:rsid w:val="001A1434"/>
    <w:rsid w:val="001A2DC8"/>
    <w:rsid w:val="001A3D4D"/>
    <w:rsid w:val="001A52FE"/>
    <w:rsid w:val="001A5624"/>
    <w:rsid w:val="001A61A9"/>
    <w:rsid w:val="001A7FCD"/>
    <w:rsid w:val="001B0E3D"/>
    <w:rsid w:val="001B1E0C"/>
    <w:rsid w:val="001C3B40"/>
    <w:rsid w:val="001C42BC"/>
    <w:rsid w:val="001D1FD2"/>
    <w:rsid w:val="001D3AD4"/>
    <w:rsid w:val="001D4102"/>
    <w:rsid w:val="001E525C"/>
    <w:rsid w:val="001F3E61"/>
    <w:rsid w:val="001F6F69"/>
    <w:rsid w:val="0020122B"/>
    <w:rsid w:val="002028EE"/>
    <w:rsid w:val="00203891"/>
    <w:rsid w:val="002055DA"/>
    <w:rsid w:val="00207E28"/>
    <w:rsid w:val="00213C2D"/>
    <w:rsid w:val="00216F9A"/>
    <w:rsid w:val="00217106"/>
    <w:rsid w:val="00220A92"/>
    <w:rsid w:val="00224DFB"/>
    <w:rsid w:val="00224E9C"/>
    <w:rsid w:val="00230D9D"/>
    <w:rsid w:val="00233C1A"/>
    <w:rsid w:val="0023517E"/>
    <w:rsid w:val="002418CE"/>
    <w:rsid w:val="00247BB4"/>
    <w:rsid w:val="00250263"/>
    <w:rsid w:val="0025447B"/>
    <w:rsid w:val="002549E7"/>
    <w:rsid w:val="00256138"/>
    <w:rsid w:val="002566BC"/>
    <w:rsid w:val="00260BB8"/>
    <w:rsid w:val="0026178A"/>
    <w:rsid w:val="002622EE"/>
    <w:rsid w:val="002667A1"/>
    <w:rsid w:val="00267DB7"/>
    <w:rsid w:val="00272726"/>
    <w:rsid w:val="0027338B"/>
    <w:rsid w:val="00274093"/>
    <w:rsid w:val="00274A02"/>
    <w:rsid w:val="002771AE"/>
    <w:rsid w:val="0027722B"/>
    <w:rsid w:val="002772F1"/>
    <w:rsid w:val="002834BE"/>
    <w:rsid w:val="00284042"/>
    <w:rsid w:val="00285D53"/>
    <w:rsid w:val="00291F57"/>
    <w:rsid w:val="0029373F"/>
    <w:rsid w:val="00295507"/>
    <w:rsid w:val="00295ED9"/>
    <w:rsid w:val="0029789D"/>
    <w:rsid w:val="002A14BB"/>
    <w:rsid w:val="002A31D7"/>
    <w:rsid w:val="002A36B7"/>
    <w:rsid w:val="002A718F"/>
    <w:rsid w:val="002B0CCB"/>
    <w:rsid w:val="002B298C"/>
    <w:rsid w:val="002B4119"/>
    <w:rsid w:val="002B5CD9"/>
    <w:rsid w:val="002B661A"/>
    <w:rsid w:val="002C350F"/>
    <w:rsid w:val="002C3773"/>
    <w:rsid w:val="002C6AA0"/>
    <w:rsid w:val="002C7DE5"/>
    <w:rsid w:val="002D48CC"/>
    <w:rsid w:val="002D4DB8"/>
    <w:rsid w:val="002D70C3"/>
    <w:rsid w:val="002D7B3A"/>
    <w:rsid w:val="002E3B80"/>
    <w:rsid w:val="002E44DE"/>
    <w:rsid w:val="002E6AFF"/>
    <w:rsid w:val="002E702D"/>
    <w:rsid w:val="002F3829"/>
    <w:rsid w:val="002F49BB"/>
    <w:rsid w:val="002F5A24"/>
    <w:rsid w:val="002F6D04"/>
    <w:rsid w:val="002F6FA8"/>
    <w:rsid w:val="003000E5"/>
    <w:rsid w:val="00300DBD"/>
    <w:rsid w:val="00302DA0"/>
    <w:rsid w:val="00305504"/>
    <w:rsid w:val="003061D0"/>
    <w:rsid w:val="003103AE"/>
    <w:rsid w:val="003149CD"/>
    <w:rsid w:val="003152FE"/>
    <w:rsid w:val="003157C3"/>
    <w:rsid w:val="00316790"/>
    <w:rsid w:val="003230D0"/>
    <w:rsid w:val="003241DC"/>
    <w:rsid w:val="003261F1"/>
    <w:rsid w:val="00331317"/>
    <w:rsid w:val="00332D14"/>
    <w:rsid w:val="00335E54"/>
    <w:rsid w:val="003375B8"/>
    <w:rsid w:val="00343850"/>
    <w:rsid w:val="00347415"/>
    <w:rsid w:val="00347A72"/>
    <w:rsid w:val="00347C19"/>
    <w:rsid w:val="00350D8D"/>
    <w:rsid w:val="0036232B"/>
    <w:rsid w:val="003711A5"/>
    <w:rsid w:val="00371872"/>
    <w:rsid w:val="00373D7D"/>
    <w:rsid w:val="0038437E"/>
    <w:rsid w:val="00385284"/>
    <w:rsid w:val="00387011"/>
    <w:rsid w:val="00387DC9"/>
    <w:rsid w:val="00391ACD"/>
    <w:rsid w:val="00395DCA"/>
    <w:rsid w:val="00396C72"/>
    <w:rsid w:val="003A08F6"/>
    <w:rsid w:val="003A2657"/>
    <w:rsid w:val="003A348E"/>
    <w:rsid w:val="003A543B"/>
    <w:rsid w:val="003A5BA3"/>
    <w:rsid w:val="003A6C00"/>
    <w:rsid w:val="003A7C1B"/>
    <w:rsid w:val="003C03B1"/>
    <w:rsid w:val="003C1ECC"/>
    <w:rsid w:val="003C33A1"/>
    <w:rsid w:val="003C3601"/>
    <w:rsid w:val="003C4495"/>
    <w:rsid w:val="003C5A3E"/>
    <w:rsid w:val="003D0398"/>
    <w:rsid w:val="003D13A1"/>
    <w:rsid w:val="003D26EC"/>
    <w:rsid w:val="003D4244"/>
    <w:rsid w:val="003D4844"/>
    <w:rsid w:val="003D5C1C"/>
    <w:rsid w:val="003E2110"/>
    <w:rsid w:val="003F4BF1"/>
    <w:rsid w:val="003F63BA"/>
    <w:rsid w:val="00402C9C"/>
    <w:rsid w:val="00410DF1"/>
    <w:rsid w:val="004110E3"/>
    <w:rsid w:val="00413955"/>
    <w:rsid w:val="00413FAE"/>
    <w:rsid w:val="00414096"/>
    <w:rsid w:val="00415CBF"/>
    <w:rsid w:val="004207CA"/>
    <w:rsid w:val="00430D58"/>
    <w:rsid w:val="004317D9"/>
    <w:rsid w:val="004322FA"/>
    <w:rsid w:val="0043232E"/>
    <w:rsid w:val="0043425A"/>
    <w:rsid w:val="00436A90"/>
    <w:rsid w:val="00440812"/>
    <w:rsid w:val="00443A47"/>
    <w:rsid w:val="00443CA9"/>
    <w:rsid w:val="00446206"/>
    <w:rsid w:val="0045386C"/>
    <w:rsid w:val="00455E0B"/>
    <w:rsid w:val="004560EA"/>
    <w:rsid w:val="0046036E"/>
    <w:rsid w:val="004620AC"/>
    <w:rsid w:val="00462621"/>
    <w:rsid w:val="0046296A"/>
    <w:rsid w:val="00466BBA"/>
    <w:rsid w:val="00467C89"/>
    <w:rsid w:val="00470E07"/>
    <w:rsid w:val="00472571"/>
    <w:rsid w:val="00473485"/>
    <w:rsid w:val="0047400D"/>
    <w:rsid w:val="00476380"/>
    <w:rsid w:val="00477751"/>
    <w:rsid w:val="004806E9"/>
    <w:rsid w:val="00481280"/>
    <w:rsid w:val="00482BB7"/>
    <w:rsid w:val="00483322"/>
    <w:rsid w:val="0048445A"/>
    <w:rsid w:val="00484551"/>
    <w:rsid w:val="004845D7"/>
    <w:rsid w:val="00485442"/>
    <w:rsid w:val="00491B91"/>
    <w:rsid w:val="00494E3D"/>
    <w:rsid w:val="0049584A"/>
    <w:rsid w:val="004A0703"/>
    <w:rsid w:val="004A3C65"/>
    <w:rsid w:val="004A7151"/>
    <w:rsid w:val="004A75C9"/>
    <w:rsid w:val="004A78A3"/>
    <w:rsid w:val="004B3402"/>
    <w:rsid w:val="004C1096"/>
    <w:rsid w:val="004C49C7"/>
    <w:rsid w:val="004C6977"/>
    <w:rsid w:val="004C7B7B"/>
    <w:rsid w:val="004D0D7B"/>
    <w:rsid w:val="004D1801"/>
    <w:rsid w:val="004E0471"/>
    <w:rsid w:val="004E10E9"/>
    <w:rsid w:val="004E1921"/>
    <w:rsid w:val="004E48BC"/>
    <w:rsid w:val="004E5874"/>
    <w:rsid w:val="004E7F02"/>
    <w:rsid w:val="004F0F12"/>
    <w:rsid w:val="004F3EF3"/>
    <w:rsid w:val="004F49FE"/>
    <w:rsid w:val="004F4D57"/>
    <w:rsid w:val="004F5014"/>
    <w:rsid w:val="004F6869"/>
    <w:rsid w:val="004F7931"/>
    <w:rsid w:val="004F7E37"/>
    <w:rsid w:val="00501544"/>
    <w:rsid w:val="00502CDD"/>
    <w:rsid w:val="00502D74"/>
    <w:rsid w:val="00504D5E"/>
    <w:rsid w:val="00505439"/>
    <w:rsid w:val="0050575B"/>
    <w:rsid w:val="0050667C"/>
    <w:rsid w:val="00506AE2"/>
    <w:rsid w:val="00507FCC"/>
    <w:rsid w:val="00510C0D"/>
    <w:rsid w:val="005126CF"/>
    <w:rsid w:val="00515FFB"/>
    <w:rsid w:val="00520222"/>
    <w:rsid w:val="0052246F"/>
    <w:rsid w:val="00523EBA"/>
    <w:rsid w:val="00525C8F"/>
    <w:rsid w:val="00526701"/>
    <w:rsid w:val="00527508"/>
    <w:rsid w:val="00530389"/>
    <w:rsid w:val="00531FF9"/>
    <w:rsid w:val="00537DD9"/>
    <w:rsid w:val="00541072"/>
    <w:rsid w:val="00541F50"/>
    <w:rsid w:val="005477B5"/>
    <w:rsid w:val="00550AE9"/>
    <w:rsid w:val="0055146C"/>
    <w:rsid w:val="00552817"/>
    <w:rsid w:val="00552A85"/>
    <w:rsid w:val="0055578A"/>
    <w:rsid w:val="0055620F"/>
    <w:rsid w:val="00556B52"/>
    <w:rsid w:val="00557398"/>
    <w:rsid w:val="00565847"/>
    <w:rsid w:val="00567558"/>
    <w:rsid w:val="00567D8D"/>
    <w:rsid w:val="00570DE1"/>
    <w:rsid w:val="00573519"/>
    <w:rsid w:val="005737C2"/>
    <w:rsid w:val="00573D80"/>
    <w:rsid w:val="00573EFC"/>
    <w:rsid w:val="00583228"/>
    <w:rsid w:val="005834E6"/>
    <w:rsid w:val="00585587"/>
    <w:rsid w:val="0058577C"/>
    <w:rsid w:val="005904B3"/>
    <w:rsid w:val="0059067D"/>
    <w:rsid w:val="005936B2"/>
    <w:rsid w:val="00596270"/>
    <w:rsid w:val="0059730E"/>
    <w:rsid w:val="00597CAC"/>
    <w:rsid w:val="005A3443"/>
    <w:rsid w:val="005A429D"/>
    <w:rsid w:val="005B0AD0"/>
    <w:rsid w:val="005B1C1A"/>
    <w:rsid w:val="005B1E68"/>
    <w:rsid w:val="005B460E"/>
    <w:rsid w:val="005C4025"/>
    <w:rsid w:val="005C54CF"/>
    <w:rsid w:val="005C632B"/>
    <w:rsid w:val="005C66E5"/>
    <w:rsid w:val="005C7637"/>
    <w:rsid w:val="005D0775"/>
    <w:rsid w:val="005D0FA5"/>
    <w:rsid w:val="005D254A"/>
    <w:rsid w:val="005D2F95"/>
    <w:rsid w:val="005D4293"/>
    <w:rsid w:val="005D533A"/>
    <w:rsid w:val="005D5524"/>
    <w:rsid w:val="005D595D"/>
    <w:rsid w:val="005D6D8B"/>
    <w:rsid w:val="005D7B39"/>
    <w:rsid w:val="005E3EE2"/>
    <w:rsid w:val="005E5290"/>
    <w:rsid w:val="005E58E6"/>
    <w:rsid w:val="005E6621"/>
    <w:rsid w:val="005F2083"/>
    <w:rsid w:val="005F27E1"/>
    <w:rsid w:val="005F32BD"/>
    <w:rsid w:val="005F3B70"/>
    <w:rsid w:val="005F7533"/>
    <w:rsid w:val="0060474D"/>
    <w:rsid w:val="006073C0"/>
    <w:rsid w:val="00607AFD"/>
    <w:rsid w:val="00607C99"/>
    <w:rsid w:val="006105E4"/>
    <w:rsid w:val="0061661C"/>
    <w:rsid w:val="00622EB5"/>
    <w:rsid w:val="00626709"/>
    <w:rsid w:val="00630F21"/>
    <w:rsid w:val="00633374"/>
    <w:rsid w:val="00633C7B"/>
    <w:rsid w:val="006356C9"/>
    <w:rsid w:val="006402A2"/>
    <w:rsid w:val="0064077A"/>
    <w:rsid w:val="00640B55"/>
    <w:rsid w:val="0064237D"/>
    <w:rsid w:val="00650132"/>
    <w:rsid w:val="00653BC0"/>
    <w:rsid w:val="006540D1"/>
    <w:rsid w:val="0065430A"/>
    <w:rsid w:val="00663AA2"/>
    <w:rsid w:val="006648D3"/>
    <w:rsid w:val="0066733C"/>
    <w:rsid w:val="00667370"/>
    <w:rsid w:val="00667F50"/>
    <w:rsid w:val="00670674"/>
    <w:rsid w:val="006741AD"/>
    <w:rsid w:val="006752B5"/>
    <w:rsid w:val="006764B1"/>
    <w:rsid w:val="00680B2D"/>
    <w:rsid w:val="00690496"/>
    <w:rsid w:val="00690D08"/>
    <w:rsid w:val="00692654"/>
    <w:rsid w:val="00693005"/>
    <w:rsid w:val="00695A39"/>
    <w:rsid w:val="0069648E"/>
    <w:rsid w:val="00696C0D"/>
    <w:rsid w:val="00696CFF"/>
    <w:rsid w:val="00696E5C"/>
    <w:rsid w:val="00697D67"/>
    <w:rsid w:val="006A037B"/>
    <w:rsid w:val="006A1767"/>
    <w:rsid w:val="006A206E"/>
    <w:rsid w:val="006A39CF"/>
    <w:rsid w:val="006A4F22"/>
    <w:rsid w:val="006A6120"/>
    <w:rsid w:val="006B0F06"/>
    <w:rsid w:val="006B28AD"/>
    <w:rsid w:val="006B333B"/>
    <w:rsid w:val="006B5DE4"/>
    <w:rsid w:val="006B7FBC"/>
    <w:rsid w:val="006C24F4"/>
    <w:rsid w:val="006C36A6"/>
    <w:rsid w:val="006C5054"/>
    <w:rsid w:val="006C56FD"/>
    <w:rsid w:val="006D0C23"/>
    <w:rsid w:val="006D4432"/>
    <w:rsid w:val="006D60E9"/>
    <w:rsid w:val="006D652E"/>
    <w:rsid w:val="006E185B"/>
    <w:rsid w:val="006E4A45"/>
    <w:rsid w:val="006F0D62"/>
    <w:rsid w:val="006F34E2"/>
    <w:rsid w:val="006F3585"/>
    <w:rsid w:val="006F7056"/>
    <w:rsid w:val="007041C0"/>
    <w:rsid w:val="00710881"/>
    <w:rsid w:val="007129E8"/>
    <w:rsid w:val="0071422C"/>
    <w:rsid w:val="00715D6A"/>
    <w:rsid w:val="007200AB"/>
    <w:rsid w:val="0072161A"/>
    <w:rsid w:val="00722013"/>
    <w:rsid w:val="00723019"/>
    <w:rsid w:val="007243E8"/>
    <w:rsid w:val="00724F92"/>
    <w:rsid w:val="00726137"/>
    <w:rsid w:val="007303FA"/>
    <w:rsid w:val="00731247"/>
    <w:rsid w:val="00733DB0"/>
    <w:rsid w:val="00735220"/>
    <w:rsid w:val="00736309"/>
    <w:rsid w:val="00736E74"/>
    <w:rsid w:val="00741E7C"/>
    <w:rsid w:val="00741F7B"/>
    <w:rsid w:val="00742451"/>
    <w:rsid w:val="0074305C"/>
    <w:rsid w:val="007438AA"/>
    <w:rsid w:val="00751163"/>
    <w:rsid w:val="00753FBF"/>
    <w:rsid w:val="0075661A"/>
    <w:rsid w:val="007606DF"/>
    <w:rsid w:val="00760D9A"/>
    <w:rsid w:val="0076118F"/>
    <w:rsid w:val="00762FE0"/>
    <w:rsid w:val="00763B75"/>
    <w:rsid w:val="00763EB2"/>
    <w:rsid w:val="007678D2"/>
    <w:rsid w:val="00772C63"/>
    <w:rsid w:val="0077757C"/>
    <w:rsid w:val="00780E69"/>
    <w:rsid w:val="00781AAA"/>
    <w:rsid w:val="00787762"/>
    <w:rsid w:val="00790F72"/>
    <w:rsid w:val="007918C6"/>
    <w:rsid w:val="00792C6A"/>
    <w:rsid w:val="00792CCB"/>
    <w:rsid w:val="00793078"/>
    <w:rsid w:val="007932D9"/>
    <w:rsid w:val="007A55A1"/>
    <w:rsid w:val="007A6E3A"/>
    <w:rsid w:val="007A724F"/>
    <w:rsid w:val="007B03B4"/>
    <w:rsid w:val="007B0D2F"/>
    <w:rsid w:val="007B501C"/>
    <w:rsid w:val="007C1907"/>
    <w:rsid w:val="007C1D18"/>
    <w:rsid w:val="007C2398"/>
    <w:rsid w:val="007C7253"/>
    <w:rsid w:val="007C7463"/>
    <w:rsid w:val="007D0107"/>
    <w:rsid w:val="007D1411"/>
    <w:rsid w:val="007D5A26"/>
    <w:rsid w:val="007D5B13"/>
    <w:rsid w:val="007D71C5"/>
    <w:rsid w:val="007E1062"/>
    <w:rsid w:val="007E1130"/>
    <w:rsid w:val="007E2B05"/>
    <w:rsid w:val="007E419A"/>
    <w:rsid w:val="007F1A6E"/>
    <w:rsid w:val="007F2219"/>
    <w:rsid w:val="007F3355"/>
    <w:rsid w:val="007F550A"/>
    <w:rsid w:val="007F5E44"/>
    <w:rsid w:val="007F7329"/>
    <w:rsid w:val="00800BA6"/>
    <w:rsid w:val="00803338"/>
    <w:rsid w:val="00803873"/>
    <w:rsid w:val="00803EB6"/>
    <w:rsid w:val="00805086"/>
    <w:rsid w:val="008051D0"/>
    <w:rsid w:val="00806B27"/>
    <w:rsid w:val="0081108A"/>
    <w:rsid w:val="00812F57"/>
    <w:rsid w:val="00813587"/>
    <w:rsid w:val="00813F59"/>
    <w:rsid w:val="008215E4"/>
    <w:rsid w:val="00822DCE"/>
    <w:rsid w:val="008278A4"/>
    <w:rsid w:val="00830F61"/>
    <w:rsid w:val="00831793"/>
    <w:rsid w:val="00834355"/>
    <w:rsid w:val="00835478"/>
    <w:rsid w:val="00840CDD"/>
    <w:rsid w:val="00841FAD"/>
    <w:rsid w:val="00842722"/>
    <w:rsid w:val="008436FB"/>
    <w:rsid w:val="008438AB"/>
    <w:rsid w:val="00843FE8"/>
    <w:rsid w:val="0085121B"/>
    <w:rsid w:val="00852561"/>
    <w:rsid w:val="008533DB"/>
    <w:rsid w:val="008541C4"/>
    <w:rsid w:val="00854965"/>
    <w:rsid w:val="00855333"/>
    <w:rsid w:val="00860E23"/>
    <w:rsid w:val="00861C23"/>
    <w:rsid w:val="00862458"/>
    <w:rsid w:val="0086296D"/>
    <w:rsid w:val="008663A9"/>
    <w:rsid w:val="00866862"/>
    <w:rsid w:val="00867E2F"/>
    <w:rsid w:val="00872234"/>
    <w:rsid w:val="008728F7"/>
    <w:rsid w:val="008742CB"/>
    <w:rsid w:val="00875170"/>
    <w:rsid w:val="008754C7"/>
    <w:rsid w:val="008805E2"/>
    <w:rsid w:val="008944B1"/>
    <w:rsid w:val="00896DF2"/>
    <w:rsid w:val="008A456C"/>
    <w:rsid w:val="008A4767"/>
    <w:rsid w:val="008A49BD"/>
    <w:rsid w:val="008A7532"/>
    <w:rsid w:val="008B1B26"/>
    <w:rsid w:val="008B1FD3"/>
    <w:rsid w:val="008B3A1A"/>
    <w:rsid w:val="008B52DC"/>
    <w:rsid w:val="008B5A60"/>
    <w:rsid w:val="008B6ABC"/>
    <w:rsid w:val="008B780F"/>
    <w:rsid w:val="008B7CCB"/>
    <w:rsid w:val="008C4739"/>
    <w:rsid w:val="008C659D"/>
    <w:rsid w:val="008D27A2"/>
    <w:rsid w:val="008D3DD0"/>
    <w:rsid w:val="008E0ADD"/>
    <w:rsid w:val="008E0F75"/>
    <w:rsid w:val="008E734E"/>
    <w:rsid w:val="008F233C"/>
    <w:rsid w:val="008F293C"/>
    <w:rsid w:val="008F47E3"/>
    <w:rsid w:val="008F62DB"/>
    <w:rsid w:val="008F7AFA"/>
    <w:rsid w:val="0090093D"/>
    <w:rsid w:val="00901A9F"/>
    <w:rsid w:val="00903DC9"/>
    <w:rsid w:val="00906A84"/>
    <w:rsid w:val="009115A4"/>
    <w:rsid w:val="00912C70"/>
    <w:rsid w:val="00912E1C"/>
    <w:rsid w:val="009131A1"/>
    <w:rsid w:val="0091326F"/>
    <w:rsid w:val="00915056"/>
    <w:rsid w:val="009232FD"/>
    <w:rsid w:val="009233DD"/>
    <w:rsid w:val="00924D0E"/>
    <w:rsid w:val="009251A0"/>
    <w:rsid w:val="00925471"/>
    <w:rsid w:val="00927EAA"/>
    <w:rsid w:val="00930AD6"/>
    <w:rsid w:val="00931815"/>
    <w:rsid w:val="009341C2"/>
    <w:rsid w:val="0094107D"/>
    <w:rsid w:val="0094119C"/>
    <w:rsid w:val="009412E7"/>
    <w:rsid w:val="00942029"/>
    <w:rsid w:val="00942C82"/>
    <w:rsid w:val="00950344"/>
    <w:rsid w:val="00950855"/>
    <w:rsid w:val="00950E7B"/>
    <w:rsid w:val="00950EA6"/>
    <w:rsid w:val="00951411"/>
    <w:rsid w:val="00951C81"/>
    <w:rsid w:val="00953A58"/>
    <w:rsid w:val="00963E9B"/>
    <w:rsid w:val="009663CA"/>
    <w:rsid w:val="0096788F"/>
    <w:rsid w:val="00974C61"/>
    <w:rsid w:val="00976FF2"/>
    <w:rsid w:val="009774C5"/>
    <w:rsid w:val="00977F4F"/>
    <w:rsid w:val="00981DD0"/>
    <w:rsid w:val="00985CC5"/>
    <w:rsid w:val="009860B7"/>
    <w:rsid w:val="00986784"/>
    <w:rsid w:val="00987952"/>
    <w:rsid w:val="009919EA"/>
    <w:rsid w:val="0099206C"/>
    <w:rsid w:val="009923B0"/>
    <w:rsid w:val="009932DB"/>
    <w:rsid w:val="009A0321"/>
    <w:rsid w:val="009A0608"/>
    <w:rsid w:val="009A1457"/>
    <w:rsid w:val="009A6929"/>
    <w:rsid w:val="009B04AA"/>
    <w:rsid w:val="009B5125"/>
    <w:rsid w:val="009C03E4"/>
    <w:rsid w:val="009D0A40"/>
    <w:rsid w:val="009D3C96"/>
    <w:rsid w:val="009D4869"/>
    <w:rsid w:val="009D59F3"/>
    <w:rsid w:val="009D5B0F"/>
    <w:rsid w:val="009D6709"/>
    <w:rsid w:val="009E401F"/>
    <w:rsid w:val="009E5F58"/>
    <w:rsid w:val="009E7596"/>
    <w:rsid w:val="00A01EE1"/>
    <w:rsid w:val="00A04D6C"/>
    <w:rsid w:val="00A07304"/>
    <w:rsid w:val="00A0799C"/>
    <w:rsid w:val="00A1126D"/>
    <w:rsid w:val="00A11D77"/>
    <w:rsid w:val="00A130D6"/>
    <w:rsid w:val="00A13200"/>
    <w:rsid w:val="00A1743A"/>
    <w:rsid w:val="00A17F6C"/>
    <w:rsid w:val="00A2254F"/>
    <w:rsid w:val="00A22C80"/>
    <w:rsid w:val="00A23EC4"/>
    <w:rsid w:val="00A253E3"/>
    <w:rsid w:val="00A2582B"/>
    <w:rsid w:val="00A25A36"/>
    <w:rsid w:val="00A25FB7"/>
    <w:rsid w:val="00A27013"/>
    <w:rsid w:val="00A3017A"/>
    <w:rsid w:val="00A3273D"/>
    <w:rsid w:val="00A3353B"/>
    <w:rsid w:val="00A3603D"/>
    <w:rsid w:val="00A37B1B"/>
    <w:rsid w:val="00A408BE"/>
    <w:rsid w:val="00A40FDD"/>
    <w:rsid w:val="00A411F3"/>
    <w:rsid w:val="00A42A06"/>
    <w:rsid w:val="00A44158"/>
    <w:rsid w:val="00A44796"/>
    <w:rsid w:val="00A44D7C"/>
    <w:rsid w:val="00A514EA"/>
    <w:rsid w:val="00A51625"/>
    <w:rsid w:val="00A516E5"/>
    <w:rsid w:val="00A53648"/>
    <w:rsid w:val="00A5465A"/>
    <w:rsid w:val="00A55AB9"/>
    <w:rsid w:val="00A563F8"/>
    <w:rsid w:val="00A634CE"/>
    <w:rsid w:val="00A65058"/>
    <w:rsid w:val="00A650FE"/>
    <w:rsid w:val="00A653E7"/>
    <w:rsid w:val="00A659C0"/>
    <w:rsid w:val="00A659C8"/>
    <w:rsid w:val="00A65C82"/>
    <w:rsid w:val="00A70C6F"/>
    <w:rsid w:val="00A70DB2"/>
    <w:rsid w:val="00A71606"/>
    <w:rsid w:val="00A724F9"/>
    <w:rsid w:val="00A73E1B"/>
    <w:rsid w:val="00A7599B"/>
    <w:rsid w:val="00A76517"/>
    <w:rsid w:val="00A80E14"/>
    <w:rsid w:val="00A8204C"/>
    <w:rsid w:val="00A82B1B"/>
    <w:rsid w:val="00A85BE4"/>
    <w:rsid w:val="00A86756"/>
    <w:rsid w:val="00A92253"/>
    <w:rsid w:val="00A9426E"/>
    <w:rsid w:val="00A94433"/>
    <w:rsid w:val="00A955D0"/>
    <w:rsid w:val="00A95715"/>
    <w:rsid w:val="00A95763"/>
    <w:rsid w:val="00A95E5C"/>
    <w:rsid w:val="00A96890"/>
    <w:rsid w:val="00AA07F0"/>
    <w:rsid w:val="00AA1384"/>
    <w:rsid w:val="00AA1B8E"/>
    <w:rsid w:val="00AA35B3"/>
    <w:rsid w:val="00AA6C00"/>
    <w:rsid w:val="00AB3211"/>
    <w:rsid w:val="00AB61D7"/>
    <w:rsid w:val="00AC1187"/>
    <w:rsid w:val="00AC2CCB"/>
    <w:rsid w:val="00AC2D49"/>
    <w:rsid w:val="00AC3154"/>
    <w:rsid w:val="00AC3AA1"/>
    <w:rsid w:val="00AC5873"/>
    <w:rsid w:val="00AC7727"/>
    <w:rsid w:val="00AC7BEF"/>
    <w:rsid w:val="00AD613F"/>
    <w:rsid w:val="00AD6DE8"/>
    <w:rsid w:val="00AD74F2"/>
    <w:rsid w:val="00AD7FE6"/>
    <w:rsid w:val="00AE09AE"/>
    <w:rsid w:val="00AE16A6"/>
    <w:rsid w:val="00AE26FF"/>
    <w:rsid w:val="00AE383C"/>
    <w:rsid w:val="00AE53B1"/>
    <w:rsid w:val="00AE62FC"/>
    <w:rsid w:val="00AE75B5"/>
    <w:rsid w:val="00AF1892"/>
    <w:rsid w:val="00AF204E"/>
    <w:rsid w:val="00AF2172"/>
    <w:rsid w:val="00B017B6"/>
    <w:rsid w:val="00B021A7"/>
    <w:rsid w:val="00B025D4"/>
    <w:rsid w:val="00B0289B"/>
    <w:rsid w:val="00B058FA"/>
    <w:rsid w:val="00B06200"/>
    <w:rsid w:val="00B0640C"/>
    <w:rsid w:val="00B11B9B"/>
    <w:rsid w:val="00B16DB7"/>
    <w:rsid w:val="00B2111C"/>
    <w:rsid w:val="00B22597"/>
    <w:rsid w:val="00B23D8A"/>
    <w:rsid w:val="00B24E84"/>
    <w:rsid w:val="00B26342"/>
    <w:rsid w:val="00B268AB"/>
    <w:rsid w:val="00B26DB6"/>
    <w:rsid w:val="00B3119B"/>
    <w:rsid w:val="00B34873"/>
    <w:rsid w:val="00B3570D"/>
    <w:rsid w:val="00B37F96"/>
    <w:rsid w:val="00B40766"/>
    <w:rsid w:val="00B409B2"/>
    <w:rsid w:val="00B42172"/>
    <w:rsid w:val="00B43B90"/>
    <w:rsid w:val="00B449DD"/>
    <w:rsid w:val="00B46D68"/>
    <w:rsid w:val="00B540B7"/>
    <w:rsid w:val="00B574D9"/>
    <w:rsid w:val="00B624D4"/>
    <w:rsid w:val="00B629E7"/>
    <w:rsid w:val="00B63460"/>
    <w:rsid w:val="00B65A73"/>
    <w:rsid w:val="00B6633B"/>
    <w:rsid w:val="00B713E5"/>
    <w:rsid w:val="00B7215E"/>
    <w:rsid w:val="00B72814"/>
    <w:rsid w:val="00B72D47"/>
    <w:rsid w:val="00B7313C"/>
    <w:rsid w:val="00B73753"/>
    <w:rsid w:val="00B73A54"/>
    <w:rsid w:val="00B768AB"/>
    <w:rsid w:val="00B76C6C"/>
    <w:rsid w:val="00B84C6B"/>
    <w:rsid w:val="00B84FDE"/>
    <w:rsid w:val="00B862FB"/>
    <w:rsid w:val="00B87A28"/>
    <w:rsid w:val="00B90209"/>
    <w:rsid w:val="00B91109"/>
    <w:rsid w:val="00B93357"/>
    <w:rsid w:val="00B9372E"/>
    <w:rsid w:val="00B95771"/>
    <w:rsid w:val="00B95D8B"/>
    <w:rsid w:val="00BA1021"/>
    <w:rsid w:val="00BA2705"/>
    <w:rsid w:val="00BA59B0"/>
    <w:rsid w:val="00BA65BF"/>
    <w:rsid w:val="00BA6DAA"/>
    <w:rsid w:val="00BA7C15"/>
    <w:rsid w:val="00BB08DC"/>
    <w:rsid w:val="00BB1631"/>
    <w:rsid w:val="00BB42E2"/>
    <w:rsid w:val="00BB623B"/>
    <w:rsid w:val="00BB6C39"/>
    <w:rsid w:val="00BC0287"/>
    <w:rsid w:val="00BC2CFE"/>
    <w:rsid w:val="00BC363F"/>
    <w:rsid w:val="00BC775B"/>
    <w:rsid w:val="00BD06B9"/>
    <w:rsid w:val="00BD20DF"/>
    <w:rsid w:val="00BD2108"/>
    <w:rsid w:val="00BD3231"/>
    <w:rsid w:val="00BD3471"/>
    <w:rsid w:val="00BD3763"/>
    <w:rsid w:val="00BD5EA2"/>
    <w:rsid w:val="00BE0030"/>
    <w:rsid w:val="00BE0BC2"/>
    <w:rsid w:val="00BE3574"/>
    <w:rsid w:val="00BE4047"/>
    <w:rsid w:val="00BF6FCA"/>
    <w:rsid w:val="00BF77F1"/>
    <w:rsid w:val="00C024EA"/>
    <w:rsid w:val="00C03743"/>
    <w:rsid w:val="00C12E4E"/>
    <w:rsid w:val="00C133CD"/>
    <w:rsid w:val="00C201B3"/>
    <w:rsid w:val="00C20351"/>
    <w:rsid w:val="00C20A4E"/>
    <w:rsid w:val="00C239F2"/>
    <w:rsid w:val="00C23BAA"/>
    <w:rsid w:val="00C245DA"/>
    <w:rsid w:val="00C26166"/>
    <w:rsid w:val="00C27601"/>
    <w:rsid w:val="00C27D86"/>
    <w:rsid w:val="00C315B8"/>
    <w:rsid w:val="00C32D5C"/>
    <w:rsid w:val="00C4007D"/>
    <w:rsid w:val="00C412BC"/>
    <w:rsid w:val="00C42E17"/>
    <w:rsid w:val="00C459BD"/>
    <w:rsid w:val="00C46EA4"/>
    <w:rsid w:val="00C50767"/>
    <w:rsid w:val="00C51767"/>
    <w:rsid w:val="00C556FA"/>
    <w:rsid w:val="00C57AEE"/>
    <w:rsid w:val="00C57E0B"/>
    <w:rsid w:val="00C605D4"/>
    <w:rsid w:val="00C6142A"/>
    <w:rsid w:val="00C617FF"/>
    <w:rsid w:val="00C62B8C"/>
    <w:rsid w:val="00C63DF4"/>
    <w:rsid w:val="00C758C4"/>
    <w:rsid w:val="00C75D96"/>
    <w:rsid w:val="00C81639"/>
    <w:rsid w:val="00C817A2"/>
    <w:rsid w:val="00C82061"/>
    <w:rsid w:val="00C8462B"/>
    <w:rsid w:val="00C8464D"/>
    <w:rsid w:val="00C87EA2"/>
    <w:rsid w:val="00C96200"/>
    <w:rsid w:val="00C97BE3"/>
    <w:rsid w:val="00CA062C"/>
    <w:rsid w:val="00CA0F4D"/>
    <w:rsid w:val="00CA1A98"/>
    <w:rsid w:val="00CA26E3"/>
    <w:rsid w:val="00CA2714"/>
    <w:rsid w:val="00CA29FD"/>
    <w:rsid w:val="00CA4174"/>
    <w:rsid w:val="00CB38FA"/>
    <w:rsid w:val="00CB6576"/>
    <w:rsid w:val="00CB695F"/>
    <w:rsid w:val="00CC4658"/>
    <w:rsid w:val="00CC4E96"/>
    <w:rsid w:val="00CC7528"/>
    <w:rsid w:val="00CD313D"/>
    <w:rsid w:val="00CD33F4"/>
    <w:rsid w:val="00CD4168"/>
    <w:rsid w:val="00CF21F0"/>
    <w:rsid w:val="00D03B6A"/>
    <w:rsid w:val="00D061D6"/>
    <w:rsid w:val="00D06D5F"/>
    <w:rsid w:val="00D07416"/>
    <w:rsid w:val="00D11607"/>
    <w:rsid w:val="00D145C2"/>
    <w:rsid w:val="00D17ADF"/>
    <w:rsid w:val="00D30710"/>
    <w:rsid w:val="00D3144D"/>
    <w:rsid w:val="00D32D0B"/>
    <w:rsid w:val="00D3396D"/>
    <w:rsid w:val="00D40ED1"/>
    <w:rsid w:val="00D41672"/>
    <w:rsid w:val="00D41EFA"/>
    <w:rsid w:val="00D435ED"/>
    <w:rsid w:val="00D43EC6"/>
    <w:rsid w:val="00D454A2"/>
    <w:rsid w:val="00D47BDC"/>
    <w:rsid w:val="00D511AF"/>
    <w:rsid w:val="00D52D11"/>
    <w:rsid w:val="00D575DC"/>
    <w:rsid w:val="00D6029B"/>
    <w:rsid w:val="00D611BF"/>
    <w:rsid w:val="00D6186A"/>
    <w:rsid w:val="00D61E4B"/>
    <w:rsid w:val="00D6274D"/>
    <w:rsid w:val="00D64EBD"/>
    <w:rsid w:val="00D65B1F"/>
    <w:rsid w:val="00D65E6E"/>
    <w:rsid w:val="00D6605F"/>
    <w:rsid w:val="00D6704E"/>
    <w:rsid w:val="00D6706D"/>
    <w:rsid w:val="00D71725"/>
    <w:rsid w:val="00D726AC"/>
    <w:rsid w:val="00D73946"/>
    <w:rsid w:val="00D740F6"/>
    <w:rsid w:val="00D7445A"/>
    <w:rsid w:val="00D810F5"/>
    <w:rsid w:val="00D81E4F"/>
    <w:rsid w:val="00D82724"/>
    <w:rsid w:val="00D82C76"/>
    <w:rsid w:val="00D8466F"/>
    <w:rsid w:val="00D8539F"/>
    <w:rsid w:val="00D9219F"/>
    <w:rsid w:val="00D9363E"/>
    <w:rsid w:val="00D94AB5"/>
    <w:rsid w:val="00D95761"/>
    <w:rsid w:val="00D97688"/>
    <w:rsid w:val="00DA1C3E"/>
    <w:rsid w:val="00DA796E"/>
    <w:rsid w:val="00DB05B1"/>
    <w:rsid w:val="00DB4395"/>
    <w:rsid w:val="00DC181D"/>
    <w:rsid w:val="00DC1B79"/>
    <w:rsid w:val="00DC265D"/>
    <w:rsid w:val="00DC30D2"/>
    <w:rsid w:val="00DC375F"/>
    <w:rsid w:val="00DC590D"/>
    <w:rsid w:val="00DC6BE8"/>
    <w:rsid w:val="00DD3310"/>
    <w:rsid w:val="00DD5D3A"/>
    <w:rsid w:val="00DD7389"/>
    <w:rsid w:val="00DD7BDD"/>
    <w:rsid w:val="00DE0257"/>
    <w:rsid w:val="00DE2FD1"/>
    <w:rsid w:val="00DE35FA"/>
    <w:rsid w:val="00DE7DD4"/>
    <w:rsid w:val="00DF27AD"/>
    <w:rsid w:val="00DF591E"/>
    <w:rsid w:val="00DF690C"/>
    <w:rsid w:val="00E04540"/>
    <w:rsid w:val="00E05B35"/>
    <w:rsid w:val="00E0665F"/>
    <w:rsid w:val="00E070D4"/>
    <w:rsid w:val="00E105F5"/>
    <w:rsid w:val="00E106AE"/>
    <w:rsid w:val="00E10991"/>
    <w:rsid w:val="00E13D70"/>
    <w:rsid w:val="00E13F1C"/>
    <w:rsid w:val="00E14795"/>
    <w:rsid w:val="00E15D4F"/>
    <w:rsid w:val="00E16FAA"/>
    <w:rsid w:val="00E2187A"/>
    <w:rsid w:val="00E22D54"/>
    <w:rsid w:val="00E25CB8"/>
    <w:rsid w:val="00E27426"/>
    <w:rsid w:val="00E275AF"/>
    <w:rsid w:val="00E31165"/>
    <w:rsid w:val="00E3190C"/>
    <w:rsid w:val="00E37540"/>
    <w:rsid w:val="00E4010B"/>
    <w:rsid w:val="00E46325"/>
    <w:rsid w:val="00E51B46"/>
    <w:rsid w:val="00E52FE6"/>
    <w:rsid w:val="00E55D9F"/>
    <w:rsid w:val="00E6158B"/>
    <w:rsid w:val="00E6195C"/>
    <w:rsid w:val="00E61BE2"/>
    <w:rsid w:val="00E62378"/>
    <w:rsid w:val="00E626F2"/>
    <w:rsid w:val="00E62EB4"/>
    <w:rsid w:val="00E6324A"/>
    <w:rsid w:val="00E70A40"/>
    <w:rsid w:val="00E71053"/>
    <w:rsid w:val="00E71456"/>
    <w:rsid w:val="00E71F34"/>
    <w:rsid w:val="00E739B0"/>
    <w:rsid w:val="00E7653D"/>
    <w:rsid w:val="00E80590"/>
    <w:rsid w:val="00E90FDD"/>
    <w:rsid w:val="00E922C2"/>
    <w:rsid w:val="00E95493"/>
    <w:rsid w:val="00E968FE"/>
    <w:rsid w:val="00EA4657"/>
    <w:rsid w:val="00EA5EDE"/>
    <w:rsid w:val="00EA67E6"/>
    <w:rsid w:val="00EA6E84"/>
    <w:rsid w:val="00EB2404"/>
    <w:rsid w:val="00EB5759"/>
    <w:rsid w:val="00EB5AA0"/>
    <w:rsid w:val="00EC00FB"/>
    <w:rsid w:val="00EC0786"/>
    <w:rsid w:val="00EC08F6"/>
    <w:rsid w:val="00EC57FE"/>
    <w:rsid w:val="00EC6F05"/>
    <w:rsid w:val="00ED7391"/>
    <w:rsid w:val="00EE05AD"/>
    <w:rsid w:val="00EE26A0"/>
    <w:rsid w:val="00EE4410"/>
    <w:rsid w:val="00EE4783"/>
    <w:rsid w:val="00EE5196"/>
    <w:rsid w:val="00EE5248"/>
    <w:rsid w:val="00EE527A"/>
    <w:rsid w:val="00EE5E3F"/>
    <w:rsid w:val="00EE76DB"/>
    <w:rsid w:val="00F00037"/>
    <w:rsid w:val="00F002DF"/>
    <w:rsid w:val="00F068F9"/>
    <w:rsid w:val="00F06BCB"/>
    <w:rsid w:val="00F116A1"/>
    <w:rsid w:val="00F14AC6"/>
    <w:rsid w:val="00F14F96"/>
    <w:rsid w:val="00F16397"/>
    <w:rsid w:val="00F21407"/>
    <w:rsid w:val="00F239D6"/>
    <w:rsid w:val="00F23E90"/>
    <w:rsid w:val="00F25096"/>
    <w:rsid w:val="00F31351"/>
    <w:rsid w:val="00F324E7"/>
    <w:rsid w:val="00F3475C"/>
    <w:rsid w:val="00F36006"/>
    <w:rsid w:val="00F36095"/>
    <w:rsid w:val="00F3796F"/>
    <w:rsid w:val="00F41874"/>
    <w:rsid w:val="00F42986"/>
    <w:rsid w:val="00F43653"/>
    <w:rsid w:val="00F459AC"/>
    <w:rsid w:val="00F47AC9"/>
    <w:rsid w:val="00F51833"/>
    <w:rsid w:val="00F52308"/>
    <w:rsid w:val="00F525EF"/>
    <w:rsid w:val="00F53D3F"/>
    <w:rsid w:val="00F54F07"/>
    <w:rsid w:val="00F55181"/>
    <w:rsid w:val="00F568A7"/>
    <w:rsid w:val="00F6026B"/>
    <w:rsid w:val="00F60B32"/>
    <w:rsid w:val="00F612C4"/>
    <w:rsid w:val="00F65843"/>
    <w:rsid w:val="00F66194"/>
    <w:rsid w:val="00F6633C"/>
    <w:rsid w:val="00F67282"/>
    <w:rsid w:val="00F70898"/>
    <w:rsid w:val="00F7091A"/>
    <w:rsid w:val="00F71B62"/>
    <w:rsid w:val="00F75AAB"/>
    <w:rsid w:val="00F7747F"/>
    <w:rsid w:val="00F774FD"/>
    <w:rsid w:val="00F804E3"/>
    <w:rsid w:val="00F80583"/>
    <w:rsid w:val="00F8537F"/>
    <w:rsid w:val="00F864FB"/>
    <w:rsid w:val="00F872A4"/>
    <w:rsid w:val="00F87E1D"/>
    <w:rsid w:val="00F96B67"/>
    <w:rsid w:val="00F97490"/>
    <w:rsid w:val="00FA0EEE"/>
    <w:rsid w:val="00FA1DE8"/>
    <w:rsid w:val="00FA36CC"/>
    <w:rsid w:val="00FA3B4F"/>
    <w:rsid w:val="00FA469D"/>
    <w:rsid w:val="00FA4BC1"/>
    <w:rsid w:val="00FA551A"/>
    <w:rsid w:val="00FA5E55"/>
    <w:rsid w:val="00FA6210"/>
    <w:rsid w:val="00FA7EC1"/>
    <w:rsid w:val="00FB2384"/>
    <w:rsid w:val="00FB6031"/>
    <w:rsid w:val="00FB63C5"/>
    <w:rsid w:val="00FC1072"/>
    <w:rsid w:val="00FC236F"/>
    <w:rsid w:val="00FC533F"/>
    <w:rsid w:val="00FC534A"/>
    <w:rsid w:val="00FC5F8D"/>
    <w:rsid w:val="00FE2A17"/>
    <w:rsid w:val="00FE5243"/>
    <w:rsid w:val="00FE6C35"/>
    <w:rsid w:val="00FE7E57"/>
    <w:rsid w:val="00FF46B6"/>
    <w:rsid w:val="00FF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A1"/>
  </w:style>
  <w:style w:type="paragraph" w:styleId="2">
    <w:name w:val="heading 2"/>
    <w:basedOn w:val="a"/>
    <w:link w:val="20"/>
    <w:uiPriority w:val="9"/>
    <w:qFormat/>
    <w:rsid w:val="001A6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6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1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6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1A9"/>
    <w:rPr>
      <w:b/>
      <w:bCs/>
    </w:rPr>
  </w:style>
  <w:style w:type="character" w:styleId="a5">
    <w:name w:val="Emphasis"/>
    <w:basedOn w:val="a0"/>
    <w:uiPriority w:val="20"/>
    <w:qFormat/>
    <w:rsid w:val="001A61A9"/>
    <w:rPr>
      <w:i/>
      <w:iCs/>
    </w:rPr>
  </w:style>
  <w:style w:type="character" w:customStyle="1" w:styleId="apple-converted-space">
    <w:name w:val="apple-converted-space"/>
    <w:basedOn w:val="a0"/>
    <w:rsid w:val="001A6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26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14375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1181</Words>
  <Characters>6735</Characters>
  <Application>Microsoft Office Word</Application>
  <DocSecurity>0</DocSecurity>
  <Lines>56</Lines>
  <Paragraphs>15</Paragraphs>
  <ScaleCrop>false</ScaleCrop>
  <Company>Microsoft</Company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2018-11-29T05:51:00Z</dcterms:created>
  <dcterms:modified xsi:type="dcterms:W3CDTF">2018-11-29T05:53:00Z</dcterms:modified>
</cp:coreProperties>
</file>